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6F9AD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实时监测首页展示，</w:t>
      </w:r>
    </w:p>
    <w:p w14:paraId="301D73CD">
      <w:pPr>
        <w:numPr>
          <w:ilvl w:val="0"/>
          <w:numId w:val="2"/>
        </w:numPr>
        <w:ind w:left="0" w:leftChars="0"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表面位移和岸坡位移图片和数据内容一致</w:t>
      </w:r>
    </w:p>
    <w:p w14:paraId="3289F02D">
      <w:pPr>
        <w:numPr>
          <w:ilvl w:val="0"/>
          <w:numId w:val="2"/>
        </w:numPr>
        <w:ind w:left="0" w:leftChars="0"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右侧列表取消</w:t>
      </w:r>
    </w:p>
    <w:p w14:paraId="3D6DF4D6">
      <w:pPr>
        <w:numPr>
          <w:ilvl w:val="0"/>
          <w:numId w:val="2"/>
        </w:numPr>
        <w:ind w:left="0" w:leftChars="0"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表面位移在super账号中配置</w:t>
      </w:r>
    </w:p>
    <w:p w14:paraId="5BF66297">
      <w:pPr>
        <w:numPr>
          <w:ilvl w:val="0"/>
          <w:numId w:val="2"/>
        </w:numPr>
        <w:ind w:left="0" w:leftChars="0"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图比例固定，展示的数据鼠标移走后不显示信息，移入或点击展示数据</w:t>
      </w:r>
    </w:p>
    <w:p w14:paraId="583230FD">
      <w:pPr>
        <w:numPr>
          <w:ilvl w:val="0"/>
          <w:numId w:val="2"/>
        </w:numPr>
        <w:ind w:left="0" w:leftChars="0"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曲线图显示中，需上下排列，有下拉框展示只针对表面位移，取得数据负责全局</w:t>
      </w:r>
    </w:p>
    <w:p w14:paraId="36571BB5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混合预警中</w:t>
      </w:r>
    </w:p>
    <w:p w14:paraId="70312DE7">
      <w:pPr>
        <w:numPr>
          <w:ilvl w:val="0"/>
          <w:numId w:val="3"/>
        </w:numPr>
        <w:ind w:left="0" w:leftChars="0"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一小时降雨量显示一个图</w:t>
      </w:r>
    </w:p>
    <w:p w14:paraId="2FE0B575">
      <w:pPr>
        <w:numPr>
          <w:ilvl w:val="0"/>
          <w:numId w:val="3"/>
        </w:numPr>
        <w:ind w:left="0" w:leftChars="0"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混合预警展示为每个小时都有3/6/12h的统计，有时间和3/6/12h的筛选显示</w:t>
      </w:r>
    </w:p>
    <w:p w14:paraId="0249ECD1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库水位：坡需自己生成，坡度需极缓</w:t>
      </w:r>
    </w:p>
    <w:p w14:paraId="5AC5728F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库容：与库水位展示在一起，值为可显示/可隐藏，配置成可选，有的话显示没有不显示</w:t>
      </w:r>
    </w:p>
    <w:p w14:paraId="5ED1BED0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孔隙水：和浸润线一直，无水线只有点</w:t>
      </w:r>
    </w:p>
    <w:p w14:paraId="085FAE25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排水量、渗流量：固定图片显示</w:t>
      </w:r>
    </w:p>
    <w:p w14:paraId="70C8BFEC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大屏内容固定</w:t>
      </w:r>
    </w:p>
    <w:p w14:paraId="000432ED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报警推送给运维平台，没有网不推</w:t>
      </w:r>
    </w:p>
    <w:p w14:paraId="283DDBA1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二维码问题待定</w:t>
      </w:r>
    </w:p>
    <w:p w14:paraId="024E9999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浸润线后期功能优化待定</w:t>
      </w:r>
    </w:p>
    <w:p w14:paraId="726A7E9C"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工期问题根据实际开发情况修改后发送给项目经理</w:t>
      </w:r>
      <w:bookmarkStart w:id="0" w:name="_GoBack"/>
      <w:bookmarkEnd w:id="0"/>
    </w:p>
    <w:p w14:paraId="1489BE7C"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2CBF0"/>
    <w:multiLevelType w:val="singleLevel"/>
    <w:tmpl w:val="AAA2CBF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E781E14B"/>
    <w:multiLevelType w:val="singleLevel"/>
    <w:tmpl w:val="E781E14B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66869D90"/>
    <w:multiLevelType w:val="singleLevel"/>
    <w:tmpl w:val="66869D9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7E40"/>
    <w:rsid w:val="38490CAC"/>
    <w:rsid w:val="5544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295</Characters>
  <Lines>0</Lines>
  <Paragraphs>0</Paragraphs>
  <TotalTime>14</TotalTime>
  <ScaleCrop>false</ScaleCrop>
  <LinksUpToDate>false</LinksUpToDate>
  <CharactersWithSpaces>295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2024-12-30T08:14:00Z</dcterms:created>
  <dc:creator>work</dc:creator>
  <cp:lastModifiedBy>釉稚</cp:lastModifiedBy>
  <dcterms:modified xsi:type="dcterms:W3CDTF">2024-12-30T08:30:54Z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056B96FC1D8743E8BBE415654C9B883F_12</vt:lpwstr>
  </property>
</Properties>
</file>